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6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88"/>
      </w:tblGrid>
      <w:tr w:rsidR="009109F8" w:rsidRPr="00C76635" w:rsidTr="00733AD1">
        <w:tc>
          <w:tcPr>
            <w:tcW w:w="5000" w:type="pct"/>
            <w:shd w:val="clear" w:color="auto" w:fill="E5B8B7" w:themeFill="accent2" w:themeFillTint="66"/>
            <w:vAlign w:val="center"/>
          </w:tcPr>
          <w:p w:rsidR="009109F8" w:rsidRPr="009109F8" w:rsidRDefault="00E41187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</w:pPr>
            <w:r w:rsidRPr="00E41187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الأنشطة</w:t>
            </w:r>
            <w:r w:rsidRPr="00E41187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التعليمية</w:t>
            </w:r>
            <w:r w:rsidRPr="00E41187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التعلمية</w:t>
            </w:r>
            <w:r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</w:p>
        </w:tc>
      </w:tr>
      <w:tr w:rsidR="00B87BF4" w:rsidRPr="00C76635" w:rsidTr="00B87BF4">
        <w:tc>
          <w:tcPr>
            <w:tcW w:w="5000" w:type="pct"/>
            <w:shd w:val="clear" w:color="auto" w:fill="FDE9D9" w:themeFill="accent6" w:themeFillTint="33"/>
            <w:vAlign w:val="center"/>
          </w:tcPr>
          <w:p w:rsidR="00B87BF4" w:rsidRPr="00C76635" w:rsidRDefault="00E41187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الحـصــــــة</w:t>
            </w:r>
            <w:r w:rsidRPr="009109F8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الأولــــــى</w:t>
            </w:r>
          </w:p>
        </w:tc>
      </w:tr>
      <w:tr w:rsidR="00B87BF4" w:rsidRPr="00C76635" w:rsidTr="00B87BF4">
        <w:trPr>
          <w:trHeight w:val="4465"/>
        </w:trPr>
        <w:tc>
          <w:tcPr>
            <w:tcW w:w="5000" w:type="pct"/>
            <w:vAlign w:val="center"/>
          </w:tcPr>
          <w:p w:rsidR="002819F3" w:rsidRPr="008D2CC1" w:rsidRDefault="002819F3" w:rsidP="002819F3">
            <w:pPr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يقسم الله تعالى في السورة ببعض مخلوقاته ويقص علينا قصة نبيه صالح*ع س*مع </w:t>
            </w:r>
            <w:proofErr w:type="gramStart"/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قومه ،فماهي</w:t>
            </w:r>
            <w:proofErr w:type="gramEnd"/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هذه المخلوقات ،وما هي قصة نبي الله صالح*ع س* مع قومه. </w:t>
            </w:r>
            <w:r w:rsidRPr="008D2CC1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؟</w:t>
            </w:r>
          </w:p>
          <w:p w:rsidR="002819F3" w:rsidRDefault="002819F3" w:rsidP="002819F3">
            <w:pPr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أنشطة </w:t>
            </w:r>
            <w:proofErr w:type="gramStart"/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التعلم :</w:t>
            </w:r>
            <w:proofErr w:type="gramEnd"/>
          </w:p>
          <w:p w:rsidR="002819F3" w:rsidRDefault="002819F3" w:rsidP="002819F3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1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>استمع.</w:t>
            </w:r>
          </w:p>
          <w:p w:rsidR="002819F3" w:rsidRDefault="002819F3" w:rsidP="002819F3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2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>أقرأ.</w:t>
            </w:r>
          </w:p>
          <w:p w:rsidR="002819F3" w:rsidRDefault="002819F3" w:rsidP="002819F3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3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>أعزز نطقي:</w:t>
            </w:r>
          </w:p>
          <w:p w:rsidR="002819F3" w:rsidRDefault="002819F3" w:rsidP="002819F3">
            <w:pPr>
              <w:pStyle w:val="Paragraphedeliste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أنتبه لمخارج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الحروف :حرف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السين: يخرج من منتهى طرف اللسان بين الثنايا العليا والسفلى.</w:t>
            </w:r>
          </w:p>
          <w:p w:rsidR="00B87BF4" w:rsidRPr="002819F3" w:rsidRDefault="002819F3" w:rsidP="002819F3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4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>أتبارى على القراءة مع أفراد مجموعتي: التعليم النشط.</w:t>
            </w:r>
            <w:bookmarkStart w:id="0" w:name="_GoBack"/>
            <w:bookmarkEnd w:id="0"/>
          </w:p>
        </w:tc>
      </w:tr>
      <w:tr w:rsidR="009109F8" w:rsidRPr="00C76635" w:rsidTr="00733AD1">
        <w:tc>
          <w:tcPr>
            <w:tcW w:w="5000" w:type="pct"/>
            <w:shd w:val="clear" w:color="auto" w:fill="E5B8B7" w:themeFill="accent2" w:themeFillTint="66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الحـصــــــة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الثانيــــــة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</w:p>
        </w:tc>
      </w:tr>
      <w:tr w:rsidR="00B87BF4" w:rsidRPr="00C76635" w:rsidTr="00B87BF4">
        <w:trPr>
          <w:trHeight w:val="3139"/>
        </w:trPr>
        <w:tc>
          <w:tcPr>
            <w:tcW w:w="5000" w:type="pct"/>
            <w:vAlign w:val="center"/>
          </w:tcPr>
          <w:p w:rsidR="002819F3" w:rsidRPr="002819F3" w:rsidRDefault="002819F3" w:rsidP="002819F3">
            <w:pPr>
              <w:spacing w:after="0" w:line="240" w:lineRule="auto"/>
              <w:rPr>
                <w:rFonts w:ascii="Calibri" w:eastAsia="Times New Roman" w:hAnsi="Calibri" w:cs="Arial"/>
                <w:sz w:val="28"/>
                <w:szCs w:val="28"/>
                <w:lang w:val="fr-FR"/>
              </w:rPr>
            </w:pP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5 –</w:t>
            </w:r>
            <w:proofErr w:type="gramStart"/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أفهم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:</w:t>
            </w:r>
            <w:proofErr w:type="gramEnd"/>
          </w:p>
          <w:p w:rsidR="002819F3" w:rsidRPr="002819F3" w:rsidRDefault="002819F3" w:rsidP="002819F3">
            <w:pPr>
              <w:spacing w:after="0" w:line="240" w:lineRule="auto"/>
              <w:rPr>
                <w:rFonts w:ascii="Calibri" w:eastAsia="Times New Roman" w:hAnsi="Calibri" w:cs="Arial"/>
                <w:sz w:val="28"/>
                <w:szCs w:val="28"/>
                <w:lang w:val="fr-FR"/>
              </w:rPr>
            </w:pP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-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ab/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أتذكر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بعص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المقسمات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التي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أقسم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الله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proofErr w:type="gramStart"/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بها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.</w:t>
            </w:r>
            <w:proofErr w:type="gramEnd"/>
          </w:p>
          <w:p w:rsidR="002819F3" w:rsidRPr="002819F3" w:rsidRDefault="002819F3" w:rsidP="002819F3">
            <w:pPr>
              <w:spacing w:after="0" w:line="240" w:lineRule="auto"/>
              <w:rPr>
                <w:rFonts w:ascii="Calibri" w:eastAsia="Times New Roman" w:hAnsi="Calibri" w:cs="Arial"/>
                <w:sz w:val="28"/>
                <w:szCs w:val="28"/>
                <w:lang w:val="fr-FR"/>
              </w:rPr>
            </w:pP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-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ab/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أبحث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في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معجمي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عن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معانيها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.</w:t>
            </w:r>
          </w:p>
          <w:p w:rsidR="002819F3" w:rsidRPr="002819F3" w:rsidRDefault="002819F3" w:rsidP="002819F3">
            <w:pPr>
              <w:spacing w:after="0" w:line="240" w:lineRule="auto"/>
              <w:rPr>
                <w:rFonts w:ascii="Calibri" w:eastAsia="Times New Roman" w:hAnsi="Calibri" w:cs="Arial"/>
                <w:sz w:val="28"/>
                <w:szCs w:val="28"/>
                <w:lang w:val="fr-FR"/>
              </w:rPr>
            </w:pP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-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ab/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ماهي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الظواهر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الكونية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التي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أقسم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الله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بها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في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السورة؟</w:t>
            </w:r>
          </w:p>
          <w:p w:rsidR="002819F3" w:rsidRPr="002819F3" w:rsidRDefault="002819F3" w:rsidP="002819F3">
            <w:pPr>
              <w:spacing w:after="0" w:line="240" w:lineRule="auto"/>
              <w:rPr>
                <w:rFonts w:ascii="Calibri" w:eastAsia="Times New Roman" w:hAnsi="Calibri" w:cs="Arial"/>
                <w:sz w:val="28"/>
                <w:szCs w:val="28"/>
                <w:lang w:val="fr-FR"/>
              </w:rPr>
            </w:pP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-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ab/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أقص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على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أفراد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مجموعتي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قصة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نبي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الله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صالح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*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ع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س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*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مع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قومه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.</w:t>
            </w:r>
          </w:p>
          <w:p w:rsidR="002819F3" w:rsidRPr="002819F3" w:rsidRDefault="002819F3" w:rsidP="002819F3">
            <w:pPr>
              <w:spacing w:after="0" w:line="240" w:lineRule="auto"/>
              <w:rPr>
                <w:rFonts w:ascii="Calibri" w:eastAsia="Times New Roman" w:hAnsi="Calibri" w:cs="Arial"/>
                <w:sz w:val="28"/>
                <w:szCs w:val="28"/>
                <w:lang w:val="fr-FR"/>
              </w:rPr>
            </w:pP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6 –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أستظهر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السورة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:</w:t>
            </w:r>
          </w:p>
          <w:p w:rsidR="002819F3" w:rsidRPr="002819F3" w:rsidRDefault="002819F3" w:rsidP="002819F3">
            <w:pPr>
              <w:spacing w:after="0" w:line="240" w:lineRule="auto"/>
              <w:rPr>
                <w:rFonts w:ascii="Calibri" w:eastAsia="Times New Roman" w:hAnsi="Calibri" w:cs="Arial"/>
                <w:sz w:val="28"/>
                <w:szCs w:val="28"/>
                <w:lang w:val="fr-FR"/>
              </w:rPr>
            </w:pP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أتبارى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في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الاستظهار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.</w:t>
            </w:r>
          </w:p>
          <w:p w:rsidR="002819F3" w:rsidRPr="002819F3" w:rsidRDefault="002819F3" w:rsidP="002819F3">
            <w:pPr>
              <w:spacing w:after="0" w:line="240" w:lineRule="auto"/>
              <w:rPr>
                <w:rFonts w:ascii="Calibri" w:eastAsia="Times New Roman" w:hAnsi="Calibri" w:cs="Arial"/>
                <w:sz w:val="28"/>
                <w:szCs w:val="28"/>
                <w:lang w:val="fr-FR"/>
              </w:rPr>
            </w:pP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7 –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أقوم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proofErr w:type="gramStart"/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تعلمي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:</w:t>
            </w:r>
            <w:proofErr w:type="gramEnd"/>
          </w:p>
          <w:p w:rsidR="002819F3" w:rsidRPr="002819F3" w:rsidRDefault="002819F3" w:rsidP="002819F3">
            <w:pPr>
              <w:spacing w:after="0" w:line="240" w:lineRule="auto"/>
              <w:rPr>
                <w:rFonts w:ascii="Calibri" w:eastAsia="Times New Roman" w:hAnsi="Calibri" w:cs="Arial"/>
                <w:sz w:val="28"/>
                <w:szCs w:val="28"/>
                <w:lang w:val="fr-FR"/>
              </w:rPr>
            </w:pP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-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ab/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كيف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كان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مصير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قوم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صالح؟</w:t>
            </w:r>
          </w:p>
          <w:p w:rsidR="002819F3" w:rsidRPr="002819F3" w:rsidRDefault="002819F3" w:rsidP="002819F3">
            <w:pPr>
              <w:spacing w:after="0" w:line="240" w:lineRule="auto"/>
              <w:rPr>
                <w:rFonts w:ascii="Calibri" w:eastAsia="Times New Roman" w:hAnsi="Calibri" w:cs="Arial"/>
                <w:sz w:val="28"/>
                <w:szCs w:val="28"/>
                <w:lang w:val="fr-FR"/>
              </w:rPr>
            </w:pP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8 –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أدعم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proofErr w:type="gramStart"/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تعلمي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:</w:t>
            </w:r>
            <w:proofErr w:type="gramEnd"/>
          </w:p>
          <w:p w:rsidR="002819F3" w:rsidRPr="002819F3" w:rsidRDefault="002819F3" w:rsidP="002819F3">
            <w:pPr>
              <w:spacing w:after="0" w:line="240" w:lineRule="auto"/>
              <w:rPr>
                <w:rFonts w:ascii="Calibri" w:eastAsia="Times New Roman" w:hAnsi="Calibri" w:cs="Arial"/>
                <w:sz w:val="28"/>
                <w:szCs w:val="28"/>
                <w:lang w:val="fr-FR"/>
              </w:rPr>
            </w:pPr>
            <w:r w:rsidRPr="002819F3">
              <w:rPr>
                <w:rFonts w:ascii="Calibri" w:eastAsia="Times New Roman" w:hAnsi="Calibri" w:cs="Arial" w:hint="eastAsia"/>
                <w:sz w:val="28"/>
                <w:szCs w:val="28"/>
                <w:rtl/>
                <w:lang w:val="fr-FR"/>
              </w:rPr>
              <w:t>•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ab/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قال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proofErr w:type="gramStart"/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تعالى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:</w:t>
            </w:r>
            <w:proofErr w:type="gramEnd"/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*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قد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أفلح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من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تزكى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،وذكر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اسم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ربه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فصلى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*.</w:t>
            </w:r>
          </w:p>
          <w:p w:rsidR="00B87BF4" w:rsidRPr="00B87BF4" w:rsidRDefault="002819F3" w:rsidP="002819F3">
            <w:pPr>
              <w:spacing w:after="0" w:line="240" w:lineRule="auto"/>
              <w:rPr>
                <w:rFonts w:ascii="Calibri" w:eastAsia="Times New Roman" w:hAnsi="Calibri" w:cs="Arial"/>
                <w:sz w:val="28"/>
                <w:szCs w:val="28"/>
                <w:lang w:val="fr-FR"/>
              </w:rPr>
            </w:pP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9 –</w:t>
            </w:r>
            <w:proofErr w:type="gramStart"/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ألتزم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:</w:t>
            </w:r>
            <w:proofErr w:type="gramEnd"/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أزكي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نفسي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بالمداومة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على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فعل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الخير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واجتناب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2819F3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الشر</w:t>
            </w:r>
            <w:r w:rsidRPr="002819F3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.</w:t>
            </w:r>
          </w:p>
        </w:tc>
      </w:tr>
    </w:tbl>
    <w:p w:rsidR="00587DD6" w:rsidRPr="009109F8" w:rsidRDefault="003E4EC4" w:rsidP="009109F8">
      <w:pPr>
        <w:rPr>
          <w:rtl/>
          <w:lang w:val="fr-FR" w:bidi="ar-MA"/>
        </w:rPr>
      </w:pPr>
    </w:p>
    <w:sectPr w:rsidR="00587DD6" w:rsidRPr="009109F8" w:rsidSect="009109F8">
      <w:headerReference w:type="default" r:id="rId7"/>
      <w:footerReference w:type="default" r:id="rId8"/>
      <w:pgSz w:w="11906" w:h="16838"/>
      <w:pgMar w:top="3686" w:right="567" w:bottom="1418" w:left="567" w:header="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EC4" w:rsidRDefault="003E4EC4" w:rsidP="00A808AB">
      <w:pPr>
        <w:spacing w:after="0" w:line="240" w:lineRule="auto"/>
      </w:pPr>
      <w:r>
        <w:separator/>
      </w:r>
    </w:p>
  </w:endnote>
  <w:endnote w:type="continuationSeparator" w:id="0">
    <w:p w:rsidR="003E4EC4" w:rsidRDefault="003E4EC4" w:rsidP="00A8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3DE" w:rsidRDefault="00C00FDB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AE1A5C0" wp14:editId="0DA068BB">
              <wp:simplePos x="0" y="0"/>
              <wp:positionH relativeFrom="column">
                <wp:posOffset>2916555</wp:posOffset>
              </wp:positionH>
              <wp:positionV relativeFrom="paragraph">
                <wp:posOffset>-279400</wp:posOffset>
              </wp:positionV>
              <wp:extent cx="4371975" cy="923925"/>
              <wp:effectExtent l="0" t="0" r="0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71975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00FDB" w:rsidRPr="00C76635" w:rsidRDefault="00C00FDB" w:rsidP="0013139D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من </w:t>
                          </w:r>
                          <w:r w:rsidR="0013139D">
                            <w:rPr>
                              <w:rFonts w:asciiTheme="majorBidi" w:hAnsiTheme="majorBidi" w:cstheme="majorBidi" w:hint="cs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تصميم</w:t>
                          </w: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 الأستاذ أمين السحيمي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E1A5C0" id="Zone de texte 12" o:spid="_x0000_s1030" style="position:absolute;left:0;text-align:left;margin-left:229.65pt;margin-top:-22pt;width:344.2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" filled="f" stroked="f" strokeweight="2.25pt">
              <v:textbox inset="0,0,0,0">
                <w:txbxContent>
                  <w:p w:rsidR="00C00FDB" w:rsidRPr="00C76635" w:rsidRDefault="00C00FDB" w:rsidP="0013139D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من </w:t>
                    </w:r>
                    <w:r w:rsidR="0013139D">
                      <w:rPr>
                        <w:rFonts w:asciiTheme="majorBidi" w:hAnsiTheme="majorBidi" w:cstheme="majorBidi" w:hint="cs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تصميم</w:t>
                    </w: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 الأستاذ أمين السحيمي</w:t>
                    </w:r>
                  </w:p>
                </w:txbxContent>
              </v:textbox>
            </v:roundrect>
          </w:pict>
        </mc:Fallback>
      </mc:AlternateContent>
    </w:r>
    <w:r w:rsidR="00C723DE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DE8754" wp14:editId="3CFA809A">
              <wp:simplePos x="0" y="0"/>
              <wp:positionH relativeFrom="column">
                <wp:posOffset>-350520</wp:posOffset>
              </wp:positionH>
              <wp:positionV relativeFrom="paragraph">
                <wp:posOffset>-279400</wp:posOffset>
              </wp:positionV>
              <wp:extent cx="2381250" cy="923925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723DE" w:rsidRPr="00C76635" w:rsidRDefault="00C76635" w:rsidP="00AE59E6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المستوى </w:t>
                          </w:r>
                          <w:r w:rsidR="00B87BF4">
                            <w:rPr>
                              <w:rFonts w:asciiTheme="majorBidi" w:hAnsiTheme="majorBidi" w:cstheme="majorBidi" w:hint="cs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الثالث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DDE8754" id="Zone de texte 7" o:spid="_x0000_s1031" style="position:absolute;left:0;text-align:left;margin-left:-27.6pt;margin-top:-22pt;width:187.5pt;height:7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" filled="f" stroked="f" strokeweight="2.25pt">
              <v:textbox inset="0,0,0,0">
                <w:txbxContent>
                  <w:p w:rsidR="00C723DE" w:rsidRPr="00C76635" w:rsidRDefault="00C76635" w:rsidP="00AE59E6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المستوى </w:t>
                    </w:r>
                    <w:r w:rsidR="00B87BF4">
                      <w:rPr>
                        <w:rFonts w:asciiTheme="majorBidi" w:hAnsiTheme="majorBidi" w:cstheme="majorBidi" w:hint="cs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الثالث</w:t>
                    </w: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EC4" w:rsidRDefault="003E4EC4" w:rsidP="00A808AB">
      <w:pPr>
        <w:spacing w:after="0" w:line="240" w:lineRule="auto"/>
      </w:pPr>
      <w:r>
        <w:separator/>
      </w:r>
    </w:p>
  </w:footnote>
  <w:footnote w:type="continuationSeparator" w:id="0">
    <w:p w:rsidR="003E4EC4" w:rsidRDefault="003E4EC4" w:rsidP="00A8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8AB" w:rsidRDefault="009109F8" w:rsidP="00A808AB">
    <w:pPr>
      <w:pStyle w:val="En-tte"/>
      <w:rPr>
        <w:rtl/>
        <w:lang w:bidi="ar-MA"/>
      </w:rPr>
    </w:pPr>
    <w:r>
      <w:rPr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7478041B" wp14:editId="3B428675">
          <wp:simplePos x="0" y="0"/>
          <wp:positionH relativeFrom="column">
            <wp:posOffset>-352188</wp:posOffset>
          </wp:positionH>
          <wp:positionV relativeFrom="paragraph">
            <wp:posOffset>-1895</wp:posOffset>
          </wp:positionV>
          <wp:extent cx="7581900" cy="10810875"/>
          <wp:effectExtent l="0" t="0" r="0" b="9525"/>
          <wp:wrapNone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95 [Converted].jpg"/>
                  <pic:cNvPicPr/>
                </pic:nvPicPr>
                <pic:blipFill>
                  <a:blip r:embed="rId1" cstate="print">
                    <a:duotone>
                      <a:schemeClr val="accent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081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62FED7AA" wp14:editId="65A48B11">
              <wp:simplePos x="0" y="0"/>
              <wp:positionH relativeFrom="column">
                <wp:posOffset>173355</wp:posOffset>
              </wp:positionH>
              <wp:positionV relativeFrom="paragraph">
                <wp:posOffset>209550</wp:posOffset>
              </wp:positionV>
              <wp:extent cx="3171825" cy="590550"/>
              <wp:effectExtent l="0" t="0" r="28575" b="19050"/>
              <wp:wrapNone/>
              <wp:docPr id="20" name="Rectangle à coins arrondis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1825" cy="590550"/>
                      </a:xfrm>
                      <a:prstGeom prst="roundRect">
                        <a:avLst/>
                      </a:prstGeom>
                      <a:gradFill flip="none" rotWithShape="1">
                        <a:gsLst>
                          <a:gs pos="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3600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100000">
                            <a:schemeClr val="bg1"/>
                          </a:gs>
                        </a:gsLst>
                        <a:path path="circle">
                          <a:fillToRect l="100000" b="100000"/>
                        </a:path>
                        <a:tileRect t="-100000" r="-100000"/>
                      </a:gradFill>
                      <a:ln w="12700"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76635" w:rsidRPr="00C76635" w:rsidRDefault="002819F3" w:rsidP="00C76635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</w:pPr>
                          <w:r w:rsidRPr="002819F3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سورة</w:t>
                          </w:r>
                          <w:r w:rsidRPr="002819F3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 xml:space="preserve"> </w:t>
                          </w:r>
                          <w:r w:rsidRPr="002819F3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الشمس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62FED7AA" id="Rectangle à coins arrondis 20" o:spid="_x0000_s1026" style="position:absolute;left:0;text-align:left;margin-left:13.65pt;margin-top:16.5pt;width:249.75pt;height:46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" fillcolor="#f2dbdb [661]" strokecolor="#e5b8b7 [1301]" strokeweight="1pt">
              <v:fill color2="white [3212]" rotate="t" focusposition="1" focussize="" colors="0 #f2dcdb;23593f #f2dcdb;1 white" focus="100%" type="gradientRadial"/>
              <v:textbox inset="0,0,0,0">
                <w:txbxContent>
                  <w:p w:rsidR="00C76635" w:rsidRPr="00C76635" w:rsidRDefault="002819F3" w:rsidP="00C76635">
                    <w:pPr>
                      <w:spacing w:after="0"/>
                      <w:jc w:val="center"/>
                      <w:rPr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</w:pPr>
                    <w:r w:rsidRPr="002819F3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سورة</w:t>
                    </w:r>
                    <w:r w:rsidRPr="002819F3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</w:rPr>
                      <w:t xml:space="preserve"> </w:t>
                    </w:r>
                    <w:r w:rsidRPr="002819F3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الشمس</w:t>
                    </w:r>
                  </w:p>
                </w:txbxContent>
              </v:textbox>
            </v:roundrect>
          </w:pict>
        </mc:Fallback>
      </mc:AlternateContent>
    </w:r>
    <w:r w:rsidR="00C76635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43150FD2" wp14:editId="1A0CD324">
              <wp:simplePos x="0" y="0"/>
              <wp:positionH relativeFrom="column">
                <wp:posOffset>-264795</wp:posOffset>
              </wp:positionH>
              <wp:positionV relativeFrom="paragraph">
                <wp:posOffset>895350</wp:posOffset>
              </wp:positionV>
              <wp:extent cx="3514725" cy="1447800"/>
              <wp:effectExtent l="0" t="0" r="0" b="0"/>
              <wp:wrapNone/>
              <wp:docPr id="18" name="Zone de text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14725" cy="1447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819F3" w:rsidRPr="002819F3" w:rsidRDefault="00B616E8" w:rsidP="002819F3">
                          <w:p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lang w:bidi="ar-MA"/>
                            </w:rPr>
                          </w:pPr>
                          <w:proofErr w:type="gramStart"/>
                          <w:r w:rsidRPr="00C76635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الأهداف</w:t>
                          </w:r>
                          <w:r w:rsidRPr="00C76635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 xml:space="preserve">: </w:t>
                          </w:r>
                          <w:r w:rsidR="002819F3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 xml:space="preserve"> </w:t>
                          </w:r>
                          <w:r w:rsidR="002819F3" w:rsidRPr="002819F3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أنثت</w:t>
                          </w:r>
                          <w:proofErr w:type="gramEnd"/>
                          <w:r w:rsidR="002819F3" w:rsidRPr="002819F3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2819F3" w:rsidRPr="002819F3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بخشوع</w:t>
                          </w:r>
                          <w:r w:rsidR="002819F3" w:rsidRPr="002819F3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2819F3" w:rsidRPr="002819F3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لتلاوة</w:t>
                          </w:r>
                          <w:r w:rsidR="002819F3" w:rsidRPr="002819F3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="002819F3" w:rsidRPr="002819F3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الآيات</w:t>
                          </w:r>
                          <w:r w:rsidR="002819F3" w:rsidRPr="002819F3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</w:t>
                          </w:r>
                        </w:p>
                        <w:p w:rsidR="002819F3" w:rsidRPr="002819F3" w:rsidRDefault="002819F3" w:rsidP="002819F3">
                          <w:pPr>
                            <w:pStyle w:val="Paragraphedeliste"/>
                            <w:numPr>
                              <w:ilvl w:val="0"/>
                              <w:numId w:val="1"/>
                            </w:numPr>
                            <w:spacing w:after="0" w:line="240" w:lineRule="auto"/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2819F3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استخلاصي</w:t>
                          </w:r>
                          <w:r w:rsidRPr="002819F3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819F3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لقيمها،</w:t>
                          </w:r>
                          <w:r w:rsidRPr="002819F3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819F3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وتوظيفها</w:t>
                          </w:r>
                          <w:r w:rsidRPr="002819F3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</w:t>
                          </w:r>
                        </w:p>
                        <w:p w:rsidR="002819F3" w:rsidRDefault="002819F3" w:rsidP="002819F3">
                          <w:pPr>
                            <w:pStyle w:val="Paragraphedeliste"/>
                            <w:numPr>
                              <w:ilvl w:val="0"/>
                              <w:numId w:val="1"/>
                            </w:numPr>
                            <w:spacing w:after="0" w:line="240" w:lineRule="auto"/>
                            <w:rPr>
                              <w:rFonts w:cs="Arial"/>
                              <w:sz w:val="28"/>
                              <w:szCs w:val="28"/>
                              <w:lang w:bidi="ar-MA"/>
                            </w:rPr>
                          </w:pPr>
                          <w:r w:rsidRPr="002819F3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فهمي</w:t>
                          </w:r>
                          <w:r w:rsidRPr="002819F3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819F3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لمعناها</w:t>
                          </w:r>
                          <w:r w:rsidRPr="002819F3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819F3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الاجمالي،</w:t>
                          </w:r>
                          <w:r w:rsidRPr="002819F3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819F3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وتعبيري</w:t>
                          </w:r>
                          <w:r w:rsidRPr="002819F3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819F3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عن</w:t>
                          </w:r>
                          <w:r w:rsidRPr="002819F3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819F3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ذلك</w:t>
                          </w:r>
                          <w:r w:rsidRPr="002819F3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819F3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شفهيا</w:t>
                          </w:r>
                        </w:p>
                        <w:p w:rsidR="002819F3" w:rsidRPr="002819F3" w:rsidRDefault="002819F3" w:rsidP="002819F3">
                          <w:pPr>
                            <w:pStyle w:val="Paragraphedeliste"/>
                            <w:numPr>
                              <w:ilvl w:val="0"/>
                              <w:numId w:val="1"/>
                            </w:numPr>
                            <w:spacing w:after="0" w:line="240" w:lineRule="auto"/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2819F3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حفظي</w:t>
                          </w:r>
                          <w:r w:rsidRPr="002819F3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819F3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للسورة،</w:t>
                          </w:r>
                          <w:r w:rsidRPr="002819F3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819F3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وتوظيفي</w:t>
                          </w:r>
                          <w:r w:rsidRPr="002819F3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819F3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لها</w:t>
                          </w:r>
                          <w:r w:rsidRPr="002819F3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819F3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في</w:t>
                          </w:r>
                          <w:r w:rsidRPr="002819F3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819F3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الصلاة</w:t>
                          </w:r>
                          <w:r w:rsidRPr="002819F3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</w:t>
                          </w:r>
                        </w:p>
                        <w:p w:rsidR="002819F3" w:rsidRPr="002819F3" w:rsidRDefault="002819F3" w:rsidP="002819F3">
                          <w:pPr>
                            <w:pStyle w:val="Paragraphedeliste"/>
                            <w:numPr>
                              <w:ilvl w:val="0"/>
                              <w:numId w:val="1"/>
                            </w:numPr>
                            <w:spacing w:after="0" w:line="240" w:lineRule="auto"/>
                            <w:rPr>
                              <w:sz w:val="28"/>
                              <w:szCs w:val="28"/>
                              <w:lang w:bidi="ar-MA"/>
                            </w:rPr>
                          </w:pPr>
                          <w:r w:rsidRPr="002819F3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أقتنع</w:t>
                          </w:r>
                          <w:r w:rsidRPr="002819F3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819F3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بألوهية</w:t>
                          </w:r>
                          <w:r w:rsidRPr="002819F3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819F3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الله</w:t>
                          </w:r>
                          <w:r w:rsidRPr="002819F3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819F3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وربوبيته</w:t>
                          </w:r>
                          <w:r w:rsidRPr="002819F3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.  </w:t>
                          </w:r>
                        </w:p>
                        <w:p w:rsidR="00B616E8" w:rsidRPr="00C76635" w:rsidRDefault="002819F3" w:rsidP="002819F3">
                          <w:pPr>
                            <w:pStyle w:val="Paragraphedeliste"/>
                            <w:numPr>
                              <w:ilvl w:val="0"/>
                              <w:numId w:val="1"/>
                            </w:numPr>
                            <w:spacing w:after="0" w:line="240" w:lineRule="auto"/>
                            <w:rPr>
                              <w:sz w:val="28"/>
                              <w:szCs w:val="28"/>
                              <w:lang w:bidi="ar-MA"/>
                            </w:rPr>
                          </w:pPr>
                          <w:r w:rsidRPr="002819F3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أتعرف</w:t>
                          </w:r>
                          <w:r w:rsidRPr="002819F3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819F3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بعض</w:t>
                          </w:r>
                          <w:r w:rsidRPr="002819F3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819F3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مظاهر</w:t>
                          </w:r>
                          <w:r w:rsidRPr="002819F3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819F3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الخلق</w:t>
                          </w:r>
                          <w:r w:rsidRPr="002819F3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819F3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الدالة</w:t>
                          </w:r>
                          <w:r w:rsidRPr="002819F3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819F3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عن</w:t>
                          </w:r>
                          <w:r w:rsidRPr="002819F3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2819F3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الخالق</w:t>
                          </w:r>
                          <w:r w:rsidRPr="002819F3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150FD2" id="_x0000_t202" coordsize="21600,21600" o:spt="202" path="m,l,21600r21600,l21600,xe">
              <v:stroke joinstyle="miter"/>
              <v:path gradientshapeok="t" o:connecttype="rect"/>
            </v:shapetype>
            <v:shape id="Zone de texte 18" o:spid="_x0000_s1027" type="#_x0000_t202" style="position:absolute;left:0;text-align:left;margin-left:-20.85pt;margin-top:70.5pt;width:276.75pt;height:11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" filled="f" stroked="f" strokeweight=".5pt">
              <v:textbox>
                <w:txbxContent>
                  <w:p w:rsidR="002819F3" w:rsidRPr="002819F3" w:rsidRDefault="00B616E8" w:rsidP="002819F3">
                    <w:p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lang w:bidi="ar-MA"/>
                      </w:rPr>
                    </w:pPr>
                    <w:proofErr w:type="gramStart"/>
                    <w:r w:rsidRPr="00C76635">
                      <w:rPr>
                        <w:rFonts w:cs="Arial"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الأهداف</w:t>
                    </w:r>
                    <w:r w:rsidRPr="00C76635"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 xml:space="preserve">: </w:t>
                    </w:r>
                    <w:r w:rsidR="002819F3">
                      <w:rPr>
                        <w:rFonts w:cs="Arial"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 xml:space="preserve"> </w:t>
                    </w:r>
                    <w:r w:rsidR="002819F3" w:rsidRPr="002819F3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أنثت</w:t>
                    </w:r>
                    <w:proofErr w:type="gramEnd"/>
                    <w:r w:rsidR="002819F3" w:rsidRPr="002819F3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2819F3" w:rsidRPr="002819F3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بخشوع</w:t>
                    </w:r>
                    <w:r w:rsidR="002819F3" w:rsidRPr="002819F3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2819F3" w:rsidRPr="002819F3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لتلاوة</w:t>
                    </w:r>
                    <w:r w:rsidR="002819F3" w:rsidRPr="002819F3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="002819F3" w:rsidRPr="002819F3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الآيات</w:t>
                    </w:r>
                    <w:r w:rsidR="002819F3" w:rsidRPr="002819F3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</w:t>
                    </w:r>
                  </w:p>
                  <w:p w:rsidR="002819F3" w:rsidRPr="002819F3" w:rsidRDefault="002819F3" w:rsidP="002819F3">
                    <w:pPr>
                      <w:pStyle w:val="Paragraphedeliste"/>
                      <w:numPr>
                        <w:ilvl w:val="0"/>
                        <w:numId w:val="1"/>
                      </w:numPr>
                      <w:spacing w:after="0" w:line="240" w:lineRule="auto"/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</w:pPr>
                    <w:r w:rsidRPr="002819F3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استخلاصي</w:t>
                    </w:r>
                    <w:r w:rsidRPr="002819F3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819F3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لقيمها،</w:t>
                    </w:r>
                    <w:r w:rsidRPr="002819F3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819F3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وتوظيفها</w:t>
                    </w:r>
                    <w:r w:rsidRPr="002819F3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</w:t>
                    </w:r>
                  </w:p>
                  <w:p w:rsidR="002819F3" w:rsidRDefault="002819F3" w:rsidP="002819F3">
                    <w:pPr>
                      <w:pStyle w:val="Paragraphedeliste"/>
                      <w:numPr>
                        <w:ilvl w:val="0"/>
                        <w:numId w:val="1"/>
                      </w:numPr>
                      <w:spacing w:after="0" w:line="240" w:lineRule="auto"/>
                      <w:rPr>
                        <w:rFonts w:cs="Arial"/>
                        <w:sz w:val="28"/>
                        <w:szCs w:val="28"/>
                        <w:lang w:bidi="ar-MA"/>
                      </w:rPr>
                    </w:pPr>
                    <w:r w:rsidRPr="002819F3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فهمي</w:t>
                    </w:r>
                    <w:r w:rsidRPr="002819F3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819F3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لمعناها</w:t>
                    </w:r>
                    <w:r w:rsidRPr="002819F3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819F3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الاجمالي،</w:t>
                    </w:r>
                    <w:r w:rsidRPr="002819F3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819F3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وتعبيري</w:t>
                    </w:r>
                    <w:r w:rsidRPr="002819F3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819F3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عن</w:t>
                    </w:r>
                    <w:r w:rsidRPr="002819F3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819F3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ذلك</w:t>
                    </w:r>
                    <w:r w:rsidRPr="002819F3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819F3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شفهيا</w:t>
                    </w:r>
                  </w:p>
                  <w:p w:rsidR="002819F3" w:rsidRPr="002819F3" w:rsidRDefault="002819F3" w:rsidP="002819F3">
                    <w:pPr>
                      <w:pStyle w:val="Paragraphedeliste"/>
                      <w:numPr>
                        <w:ilvl w:val="0"/>
                        <w:numId w:val="1"/>
                      </w:numPr>
                      <w:spacing w:after="0" w:line="240" w:lineRule="auto"/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</w:pPr>
                    <w:r w:rsidRPr="002819F3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حفظي</w:t>
                    </w:r>
                    <w:r w:rsidRPr="002819F3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819F3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للسورة،</w:t>
                    </w:r>
                    <w:r w:rsidRPr="002819F3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819F3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وتوظيفي</w:t>
                    </w:r>
                    <w:r w:rsidRPr="002819F3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819F3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لها</w:t>
                    </w:r>
                    <w:r w:rsidRPr="002819F3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819F3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في</w:t>
                    </w:r>
                    <w:r w:rsidRPr="002819F3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819F3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الصلاة</w:t>
                    </w:r>
                    <w:r w:rsidRPr="002819F3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</w:t>
                    </w:r>
                  </w:p>
                  <w:p w:rsidR="002819F3" w:rsidRPr="002819F3" w:rsidRDefault="002819F3" w:rsidP="002819F3">
                    <w:pPr>
                      <w:pStyle w:val="Paragraphedeliste"/>
                      <w:numPr>
                        <w:ilvl w:val="0"/>
                        <w:numId w:val="1"/>
                      </w:numPr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2819F3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أقتنع</w:t>
                    </w:r>
                    <w:r w:rsidRPr="002819F3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819F3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بألوهية</w:t>
                    </w:r>
                    <w:r w:rsidRPr="002819F3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819F3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الله</w:t>
                    </w:r>
                    <w:r w:rsidRPr="002819F3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819F3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وربوبيته</w:t>
                    </w:r>
                    <w:r w:rsidRPr="002819F3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.  </w:t>
                    </w:r>
                  </w:p>
                  <w:p w:rsidR="00B616E8" w:rsidRPr="00C76635" w:rsidRDefault="002819F3" w:rsidP="002819F3">
                    <w:pPr>
                      <w:pStyle w:val="Paragraphedeliste"/>
                      <w:numPr>
                        <w:ilvl w:val="0"/>
                        <w:numId w:val="1"/>
                      </w:numPr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2819F3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أتعرف</w:t>
                    </w:r>
                    <w:r w:rsidRPr="002819F3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819F3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بعض</w:t>
                    </w:r>
                    <w:r w:rsidRPr="002819F3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819F3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مظاهر</w:t>
                    </w:r>
                    <w:r w:rsidRPr="002819F3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819F3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الخلق</w:t>
                    </w:r>
                    <w:r w:rsidRPr="002819F3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819F3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الدالة</w:t>
                    </w:r>
                    <w:r w:rsidRPr="002819F3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819F3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عن</w:t>
                    </w:r>
                    <w:r w:rsidRPr="002819F3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2819F3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الخالق</w:t>
                    </w:r>
                    <w:r w:rsidRPr="002819F3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 w:rsidR="00C76635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9006F7" wp14:editId="3967E834">
              <wp:simplePos x="0" y="0"/>
              <wp:positionH relativeFrom="column">
                <wp:posOffset>3878580</wp:posOffset>
              </wp:positionH>
              <wp:positionV relativeFrom="paragraph">
                <wp:posOffset>47625</wp:posOffset>
              </wp:positionV>
              <wp:extent cx="3829050" cy="105727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9050" cy="105727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08AB" w:rsidRPr="00C76635" w:rsidRDefault="00A808AB" w:rsidP="00C76635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14:glow w14:rad="50800">
                                <w14:schemeClr w14:val="tx1"/>
                              </w14:glow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14:glow w14:rad="50800">
                                <w14:schemeClr w14:val="tx1"/>
                              </w14:glow>
                            </w:rPr>
                            <w:t>التربية الإسلامية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D9006F7" id="Zone de texte 5" o:spid="_x0000_s1028" style="position:absolute;left:0;text-align:left;margin-left:305.4pt;margin-top:3.75pt;width:301.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" filled="f" stroked="f" strokeweight="2.25pt">
              <v:textbox inset="0,0,0,0">
                <w:txbxContent>
                  <w:p w:rsidR="00A808AB" w:rsidRPr="00C76635" w:rsidRDefault="00A808AB" w:rsidP="00C76635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14:glow w14:rad="50800">
                          <w14:schemeClr w14:val="tx1"/>
                        </w14:glow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14:glow w14:rad="50800">
                          <w14:schemeClr w14:val="tx1"/>
                        </w14:glow>
                      </w:rPr>
                      <w:t>التربية الإسلامية</w:t>
                    </w:r>
                  </w:p>
                </w:txbxContent>
              </v:textbox>
            </v:roundrect>
          </w:pict>
        </mc:Fallback>
      </mc:AlternateContent>
    </w:r>
    <w:r w:rsidR="00B616E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243EEC0" wp14:editId="632B301D">
              <wp:simplePos x="0" y="0"/>
              <wp:positionH relativeFrom="column">
                <wp:posOffset>3878580</wp:posOffset>
              </wp:positionH>
              <wp:positionV relativeFrom="paragraph">
                <wp:posOffset>971550</wp:posOffset>
              </wp:positionV>
              <wp:extent cx="3124200" cy="120015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24200" cy="1200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616E8" w:rsidRPr="00B616E8" w:rsidRDefault="00B616E8" w:rsidP="00B616E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المدخل: التزكية (القرآن الكريم)</w:t>
                          </w:r>
                          <w: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 w:rsidR="00535898" w:rsidRP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الوحدة:</w:t>
                          </w:r>
                          <w:r w:rsid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B87BF4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  <w:r w:rsidR="00535898"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الأسبوع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:</w:t>
                          </w:r>
                          <w:r w:rsidR="00B87BF4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2819F3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9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عدد الحصص</w:t>
                          </w:r>
                          <w:r w:rsidRPr="00B616E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lang w:bidi="ar-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3EEC0" id="Rectangle 1" o:spid="_x0000_s1029" style="position:absolute;left:0;text-align:left;margin-left:305.4pt;margin-top:76.5pt;width:246pt;height:9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" filled="f" stroked="f" strokeweight="2pt">
              <v:textbox>
                <w:txbxContent>
                  <w:p w:rsidR="00B616E8" w:rsidRPr="00B616E8" w:rsidRDefault="00B616E8" w:rsidP="00B616E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المدخل: التزكية (القرآن الكريم)</w:t>
                    </w:r>
                    <w: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 w:rsidR="00535898" w:rsidRP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الوحدة:</w:t>
                    </w:r>
                    <w:r w:rsid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B87BF4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  <w:r w:rsidR="00535898"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الأسبوع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:</w:t>
                    </w:r>
                    <w:r w:rsidR="00B87BF4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2819F3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9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عدد الحصص</w:t>
                    </w:r>
                    <w:r w:rsidRPr="00B616E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lang w:bidi="ar-MA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240A4"/>
    <w:multiLevelType w:val="hybridMultilevel"/>
    <w:tmpl w:val="24D0BCB0"/>
    <w:lvl w:ilvl="0" w:tplc="A3A6BB12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42638"/>
    <w:multiLevelType w:val="hybridMultilevel"/>
    <w:tmpl w:val="FAC05E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A47B9"/>
    <w:multiLevelType w:val="hybridMultilevel"/>
    <w:tmpl w:val="7A187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343C2"/>
    <w:multiLevelType w:val="hybridMultilevel"/>
    <w:tmpl w:val="60ACF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701EC"/>
    <w:multiLevelType w:val="hybridMultilevel"/>
    <w:tmpl w:val="D108BD84"/>
    <w:lvl w:ilvl="0" w:tplc="3A900EC4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" w15:restartNumberingAfterBreak="0">
    <w:nsid w:val="54643A31"/>
    <w:multiLevelType w:val="hybridMultilevel"/>
    <w:tmpl w:val="54E8CCA0"/>
    <w:lvl w:ilvl="0" w:tplc="A3A6BB12">
      <w:numFmt w:val="bullet"/>
      <w:lvlText w:val="•"/>
      <w:lvlJc w:val="left"/>
      <w:pPr>
        <w:ind w:left="1440" w:hanging="72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0183A5A"/>
    <w:multiLevelType w:val="hybridMultilevel"/>
    <w:tmpl w:val="9E8023F8"/>
    <w:lvl w:ilvl="0" w:tplc="5E60E80C">
      <w:start w:val="3"/>
      <w:numFmt w:val="bullet"/>
      <w:lvlText w:val=""/>
      <w:lvlJc w:val="left"/>
      <w:pPr>
        <w:ind w:left="825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7" w15:restartNumberingAfterBreak="0">
    <w:nsid w:val="7E64269A"/>
    <w:multiLevelType w:val="hybridMultilevel"/>
    <w:tmpl w:val="37C4B8E6"/>
    <w:lvl w:ilvl="0" w:tplc="A3A6BB12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7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7D8"/>
    <w:rsid w:val="0013139D"/>
    <w:rsid w:val="0016092A"/>
    <w:rsid w:val="001C4EFA"/>
    <w:rsid w:val="00263AAD"/>
    <w:rsid w:val="002819F3"/>
    <w:rsid w:val="002E77D5"/>
    <w:rsid w:val="0035287D"/>
    <w:rsid w:val="003C1DF1"/>
    <w:rsid w:val="003E4EC4"/>
    <w:rsid w:val="00490469"/>
    <w:rsid w:val="004A2B98"/>
    <w:rsid w:val="00535898"/>
    <w:rsid w:val="00583A9B"/>
    <w:rsid w:val="00630287"/>
    <w:rsid w:val="006356B7"/>
    <w:rsid w:val="006642B2"/>
    <w:rsid w:val="006E0B2C"/>
    <w:rsid w:val="007B02AD"/>
    <w:rsid w:val="007D0576"/>
    <w:rsid w:val="007F19E8"/>
    <w:rsid w:val="009109F8"/>
    <w:rsid w:val="009A20A6"/>
    <w:rsid w:val="00A808AB"/>
    <w:rsid w:val="00AA52E3"/>
    <w:rsid w:val="00AD392B"/>
    <w:rsid w:val="00AE59E6"/>
    <w:rsid w:val="00B407D8"/>
    <w:rsid w:val="00B616E8"/>
    <w:rsid w:val="00B87BF4"/>
    <w:rsid w:val="00C00FDB"/>
    <w:rsid w:val="00C51FB3"/>
    <w:rsid w:val="00C723DE"/>
    <w:rsid w:val="00C76635"/>
    <w:rsid w:val="00D17E86"/>
    <w:rsid w:val="00E41187"/>
    <w:rsid w:val="00F0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8760657"/>
  <w15:docId w15:val="{43F196D9-B144-42A7-A29C-EAF4D9957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8AB"/>
  </w:style>
  <w:style w:type="paragraph" w:styleId="Pieddepage">
    <w:name w:val="footer"/>
    <w:basedOn w:val="Normal"/>
    <w:link w:val="Pieddepag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8AB"/>
  </w:style>
  <w:style w:type="paragraph" w:styleId="Textedebulles">
    <w:name w:val="Balloon Text"/>
    <w:basedOn w:val="Normal"/>
    <w:link w:val="TextedebullesCar"/>
    <w:uiPriority w:val="99"/>
    <w:semiHidden/>
    <w:unhideWhenUsed/>
    <w:rsid w:val="00A8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08AB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9A20A6"/>
    <w:pPr>
      <w:spacing w:after="0" w:line="240" w:lineRule="auto"/>
    </w:pPr>
    <w:rPr>
      <w:rFonts w:eastAsia="Times New Roman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9A2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61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125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aminz</dc:creator>
  <cp:lastModifiedBy>aminz</cp:lastModifiedBy>
  <cp:revision>14</cp:revision>
  <cp:lastPrinted>2016-10-26T18:56:00Z</cp:lastPrinted>
  <dcterms:created xsi:type="dcterms:W3CDTF">2016-10-25T23:10:00Z</dcterms:created>
  <dcterms:modified xsi:type="dcterms:W3CDTF">2016-10-27T17:51:00Z</dcterms:modified>
</cp:coreProperties>
</file>